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007" w:rsidRPr="005B1007" w:rsidRDefault="005B1007" w:rsidP="005B10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007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УКАЗ ПРЕЗИДЕНТА РЕСПУБЛИКИ БЕЛАРУСЬ</w:t>
      </w:r>
    </w:p>
    <w:p w:rsidR="005B1007" w:rsidRPr="005B1007" w:rsidRDefault="005B1007" w:rsidP="005B10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февраля 2010 г. № 60</w:t>
      </w:r>
    </w:p>
    <w:p w:rsidR="005B1007" w:rsidRPr="005B1007" w:rsidRDefault="005B1007" w:rsidP="005B1007">
      <w:pPr>
        <w:shd w:val="clear" w:color="auto" w:fill="FFFFFF"/>
        <w:spacing w:before="240" w:after="240" w:line="240" w:lineRule="auto"/>
        <w:ind w:right="22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B10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мерах по совершенствованию использования национального сегмента сети Интернет</w:t>
      </w:r>
    </w:p>
    <w:p w:rsidR="005B1007" w:rsidRPr="005B1007" w:rsidRDefault="005B1007" w:rsidP="005B1007">
      <w:pPr>
        <w:shd w:val="clear" w:color="auto" w:fill="FFFFFF"/>
        <w:spacing w:after="0" w:line="240" w:lineRule="auto"/>
        <w:ind w:left="102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и дополнения:</w:t>
      </w:r>
    </w:p>
    <w:p w:rsidR="005B1007" w:rsidRPr="005B1007" w:rsidRDefault="005B1007" w:rsidP="005B1007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 Президента Республики Беларусь от 30 декабря 2011 г. № 621 (Национальный реестр правовых актов Республики Беларусь, 2012 г., № 8, 1/13223) &lt;P31100621&gt;;</w:t>
      </w:r>
    </w:p>
    <w:p w:rsidR="005B1007" w:rsidRPr="005B1007" w:rsidRDefault="005B1007" w:rsidP="005B1007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 Президента Республики Беларусь от 8 января 2013 г. № 8 (Национальный правовой Интернет-портал Республики Беларусь, 10.01.2013, 1/13981) &lt;P31300008&gt;;</w:t>
      </w:r>
    </w:p>
    <w:p w:rsidR="005B1007" w:rsidRPr="005B1007" w:rsidRDefault="005B1007" w:rsidP="005B1007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 Президента Республики Беларусь от 4 апреля 2013 г. № 157 (Национальный правовой Интернет-портал Республики Беларусь, 06.04.2013, 1/14175) &lt;P31300157&gt;;</w:t>
      </w:r>
    </w:p>
    <w:p w:rsidR="005B1007" w:rsidRPr="005B1007" w:rsidRDefault="005B1007" w:rsidP="005B1007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 Президента Республики Беларусь от 23 января 2014 г. № 46 (Национальный правовой Интернет-портал Республики Беларусь, 29.01.2014, 1/14787) &lt;P31400046&gt;;</w:t>
      </w:r>
    </w:p>
    <w:p w:rsidR="005B1007" w:rsidRPr="005B1007" w:rsidRDefault="005B1007" w:rsidP="005B1007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 Президента Республики Беларусь от 18 сентября 2019 г. № 350 (Национальный правовой Интернет-портал Республики Беларусь, 21.09.2019, 1/18576) &lt;P31900350&gt;</w:t>
      </w:r>
    </w:p>
    <w:p w:rsidR="005B1007" w:rsidRPr="005B1007" w:rsidRDefault="005B1007" w:rsidP="005B1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B1007" w:rsidRPr="005B1007" w:rsidRDefault="005B1007" w:rsidP="005B1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обеспечения защиты интересов личности, общества и государства в информационной сфере, создания условий для дальнейшего развития национального сегмента глобальной компьютерной сети Интернет, повышения качества и доступности предоставляемой гражданам и юридическим лицам информации о деятельности государственных органов, иных организаций и интернет-услуг:</w:t>
      </w:r>
    </w:p>
    <w:p w:rsidR="005B1007" w:rsidRPr="005B1007" w:rsidRDefault="005B1007" w:rsidP="005B1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Установить, что:</w:t>
      </w:r>
    </w:p>
    <w:p w:rsidR="005B1007" w:rsidRPr="005B1007" w:rsidRDefault="005B1007" w:rsidP="005B1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B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республиканские органы государственного управления, местные исполнительные и распорядительные органы, иные государственные органы и государственные организации, а также хозяйственные общества, в отношении которых Республика Беларусь либо административно-территориальная единица, обладая акциями (долями в уставных фондах), может определять решения, принимаемые этими хозяйственными обществами (если не определено иное, далее – государственные органы и организации), обязаны размещать информацию о своей деятельности в глобальной компьютерной сети</w:t>
      </w:r>
      <w:proofErr w:type="gramEnd"/>
      <w:r w:rsidRPr="005B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Интернет (далее – сеть Интернет) на официальных сайтах этих государственных органов и организаций либо на соответствующих страницах официальных сайтов вышестоящих государственных органов и организаций (далее – интернет-сайты);</w:t>
      </w:r>
    </w:p>
    <w:p w:rsidR="005B1007" w:rsidRPr="005B1007" w:rsidRDefault="005B1007" w:rsidP="005B1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государственные органы и организации обеспечивают создание, функционирование и систематическое обновление интернет-сайтов с использованием информационных сетей, систем и ресурсов* национального сегмента сети Интернет**, размещенных на территории Республики Беларусь и зарегистрированных с учетом требований пункта 3 настоящего Указа;</w:t>
      </w:r>
    </w:p>
    <w:p w:rsidR="005B1007" w:rsidRPr="005B1007" w:rsidRDefault="005B1007" w:rsidP="005B1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интернет-сайты государственных органов и организаций формируются на русском и (или) белорусском языках, а при необходимости также на одном или нескольких иностранных языках. Государственные организации, осуществляющие экспорт продукции за пределы Республики Беларусь, дополнительно обеспечивают формирование языковой версии своих интернет-сайтов на одном или нескольких иностранных языках;</w:t>
      </w:r>
    </w:p>
    <w:p w:rsidR="005B1007" w:rsidRPr="005B1007" w:rsidRDefault="005B1007" w:rsidP="005B1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B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1.4. главные страницы интернет-сайтов государственных органов и организаций должны непосредственно либо в виде отдельных рубрик содержать общую информацию о государственном органе и организации (о руководстве, структуре, режиме работы, задачах и функциях, почтовом адресе, адресе электронной почты, номерах телефонов справочных служб этого органа (организации), территориальных подразделениях и др.), о работе с обращениями граждан и юридических лиц, об осуществлении административных процедур в</w:t>
      </w:r>
      <w:proofErr w:type="gramEnd"/>
      <w:r w:rsidRPr="005B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B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отношении граждан, юридических лиц и индивидуальных предпринимателей, о товарах (работах, услугах), производимых (выполняемых, оказываемых) государственной организацией, а также иную информацию, определяемую Президентом Республики Беларусь либо Советом Министров Республики Беларусь или размещаемую по решению руководителя государственного органа и организации;</w:t>
      </w:r>
      <w:proofErr w:type="gramEnd"/>
    </w:p>
    <w:p w:rsidR="005B1007" w:rsidRPr="005B1007" w:rsidRDefault="005B1007" w:rsidP="005B1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 не подлежит размещению на интернет-сайтах государственных органов и организаций информация, распространение и (или) предоставление которой ограничено или запрещено в соответствии с законодательными актами;</w:t>
      </w:r>
    </w:p>
    <w:p w:rsidR="005B1007" w:rsidRPr="005B1007" w:rsidRDefault="005B1007" w:rsidP="005B1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 доступ к информации, размещенной на интернет-сайтах государственных органов и организаций в соответствии с требованиями подпункта 1.4 настоящего пункта, является свободным. Государственные органы и организации не вправе взимать плату за доступ к данной информации;</w:t>
      </w:r>
    </w:p>
    <w:p w:rsidR="005B1007" w:rsidRPr="005B1007" w:rsidRDefault="005B1007" w:rsidP="005B1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 государственные органы и организации обязаны регулярно проводить анализ посещаемости их интернет-сайтов и принимать меры по реализации предложений граждан, направленных на совершенствование функционирования этих сайтов.</w:t>
      </w:r>
    </w:p>
    <w:p w:rsidR="005B1007" w:rsidRPr="005B1007" w:rsidRDefault="005B1007" w:rsidP="005B1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содержанию интернет-сайтов государственных органов и организаций, а также порядок их функционирования определяются Советом Министров Республики Беларусь по согласованию с Администрацией Президента Республики Беларусь.</w:t>
      </w:r>
    </w:p>
    <w:p w:rsidR="005B1007" w:rsidRPr="005B1007" w:rsidRDefault="005B1007" w:rsidP="005B1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10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</w:t>
      </w:r>
    </w:p>
    <w:p w:rsidR="005B1007" w:rsidRPr="005B1007" w:rsidRDefault="005B1007" w:rsidP="005B1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10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*Для целей настоящего Указа термины «информационные сети», «информационные системы» и «информационные ресурсы» используются в значении, определенном статьей 1 Закона Республики Беларусь от 10 ноября 2008 года «Об информации, информатизации и защите информации» (Национальный реестр правовых актов Республики Беларусь, 2008 г., № 279, 2/1552).</w:t>
      </w:r>
    </w:p>
    <w:p w:rsidR="005B1007" w:rsidRPr="005B1007" w:rsidRDefault="005B1007" w:rsidP="005B1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10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** Для целей настоящего Указа под национальным сегментом сети Интернет понимается совокупность информационных сетей, систем и ресурсов, имеющих подключение к сети Интернет, размещенных на территории Республики Беларусь и (или) использующих доменные имена в национальной доменной зоне, которую образуют доменные зоны «.</w:t>
      </w:r>
      <w:proofErr w:type="spellStart"/>
      <w:r w:rsidRPr="005B10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by</w:t>
      </w:r>
      <w:proofErr w:type="spellEnd"/>
      <w:r w:rsidRPr="005B10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и «</w:t>
      </w:r>
      <w:proofErr w:type="gramStart"/>
      <w:r w:rsidRPr="005B10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.б</w:t>
      </w:r>
      <w:proofErr w:type="gramEnd"/>
      <w:r w:rsidRPr="005B10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ел».</w:t>
      </w:r>
    </w:p>
    <w:p w:rsidR="005B1007" w:rsidRPr="005B1007" w:rsidRDefault="005B1007" w:rsidP="005B1007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gramStart"/>
      <w:r w:rsidRPr="005B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 июля 2010 г. деятельность по реализации товаров, выполнению работ, оказанию услуг на территории Республики Беларусь с использованием информационных сетей, систем и ресурсов, имеющих подключение к сети Интернет, осуществляется юридическими лицами, их филиалами и представительствами, созданными в соответствии с законодательством Республики Беларусь, с местонахождением в Республике Беларусь, а также индивидуальными предпринимателями, зарегистрированными в Республике Беларусь (далее – юридические лица и</w:t>
      </w:r>
      <w:proofErr w:type="gramEnd"/>
      <w:r w:rsidRPr="005B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индивидуальные предприниматели), с использованием информационных сетей, систем и ресурсов национального сегмента сети Интернет, размещенных на территории Республики Беларусь и зарегистрированных в установленном порядке.</w:t>
      </w:r>
    </w:p>
    <w:p w:rsidR="005B1007" w:rsidRPr="005B1007" w:rsidRDefault="005B1007" w:rsidP="005B1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Государственная регистрация информационных сетей, систем и ресурсов национального сегмента сети Интернет, размещенных на территории Республики Беларусь, осуществляется по заявительному принципу уполномоченной Министерством связи и информатизации организацией на основании соответствующего обращения поставщиков интернет-услуг*.</w:t>
      </w:r>
    </w:p>
    <w:p w:rsidR="005B1007" w:rsidRPr="005B1007" w:rsidRDefault="005B1007" w:rsidP="005B1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</w:t>
      </w:r>
      <w:r w:rsidRPr="005B10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B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формы документов, представляемых поставщиками интернет-услуг** для государственной регистрации информационных сетей, систем и ресурсов национального сегмента сети Интернет, размещенных на территории Республики Беларусь, порядок их государственной регистрации определяются Советом Министров </w:t>
      </w:r>
      <w:r w:rsidRPr="005B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Республики Беларусь по согласованию с Оперативно-аналитическим центром при Президенте Республики Беларусь.</w:t>
      </w:r>
    </w:p>
    <w:p w:rsidR="005B1007" w:rsidRPr="005B1007" w:rsidRDefault="005B1007" w:rsidP="005B1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10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</w:t>
      </w:r>
    </w:p>
    <w:p w:rsidR="005B1007" w:rsidRPr="005B1007" w:rsidRDefault="005B1007" w:rsidP="005B1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10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*Для целей настоящего Указа под интернет-услугами понимаются услуги по обеспечению доступа юридических лиц и физических лиц, в том числе индивидуальных предпринимателей, к сети Интернет и (или) размещению в данной сети информации, ее передаче, хранению, модификации.</w:t>
      </w:r>
    </w:p>
    <w:p w:rsidR="005B1007" w:rsidRPr="005B1007" w:rsidRDefault="005B1007" w:rsidP="005B1007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10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**Для целей настоящего Указа под поставщиком интернет-услуг понимается юридическое лицо или индивидуальный предприниматель, оказывающие интернет-услуги на территории Республики Беларусь.</w:t>
      </w:r>
    </w:p>
    <w:p w:rsidR="005B1007" w:rsidRPr="005B1007" w:rsidRDefault="005B1007" w:rsidP="005B1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Юридические лица и индивидуальные предприниматели обязаны до 1 июля 2010 г. обеспечить переход на использование информационных сетей, систем и ресурсов национального сегмента сети Интернет, размещенных на территории Республики Беларусь, а поставщики интернет-услуг – их государственную регистрацию.</w:t>
      </w:r>
    </w:p>
    <w:p w:rsidR="005B1007" w:rsidRPr="005B1007" w:rsidRDefault="005B1007" w:rsidP="005B1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Ввод в эксплуатацию вновь создаваемых и (или) реконструируемых оптоволоконных линий связи (за исключением расположенных внутри капитальных строений (зданий, сооружений) и абонентских линий электросвязи*) осуществляется по согласованию с республиканским унитарным предприятием «Национальный центр обмена трафиком» в порядке, установленном Советом Министров Республики Беларусь.</w:t>
      </w:r>
    </w:p>
    <w:p w:rsidR="005B1007" w:rsidRPr="005B1007" w:rsidRDefault="005B1007" w:rsidP="005B1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10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</w:t>
      </w:r>
    </w:p>
    <w:p w:rsidR="005B1007" w:rsidRPr="005B1007" w:rsidRDefault="005B1007" w:rsidP="005B1007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10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Для целей настоящего Указа под абонентской линией электросвязи понимается линия электросвязи, соединяющая между собой оптический распределительный шкаф и волоконно-оптическое сетевое окончание.</w:t>
      </w:r>
    </w:p>
    <w:p w:rsidR="005B1007" w:rsidRPr="005B1007" w:rsidRDefault="005B1007" w:rsidP="005B1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proofErr w:type="gramStart"/>
      <w:r w:rsidRPr="005B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 зарегистрированных информационных сетях, системах и ресурсах национального сегмента сети Интернет предоставляются на безвозмездной основе уполномоченной Министерством связи и информатизации организацией Министерству информации, органам, осуществляющим оперативно-розыскную деятельность, органам прокуратуры и предварительного следствия, органам Комитета государственного контроля, налоговым органам, судам, органам принудительного исполнения для выполнения возложенных на них задач и функций.</w:t>
      </w:r>
      <w:proofErr w:type="gramEnd"/>
    </w:p>
    <w:p w:rsidR="005B1007" w:rsidRPr="005B1007" w:rsidRDefault="005B1007" w:rsidP="005B1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Поставщики интернет-услуг обязаны:</w:t>
      </w:r>
    </w:p>
    <w:p w:rsidR="005B1007" w:rsidRPr="005B1007" w:rsidRDefault="005B1007" w:rsidP="005B1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идентификацию абонентских устрой</w:t>
      </w:r>
      <w:proofErr w:type="gramStart"/>
      <w:r w:rsidRPr="005B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ств* пр</w:t>
      </w:r>
      <w:proofErr w:type="gramEnd"/>
      <w:r w:rsidRPr="005B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оказании интернет-услуг, учет и хранение сведений об абонентских устройствах, оказанных интернет-услугах;</w:t>
      </w:r>
    </w:p>
    <w:p w:rsidR="005B1007" w:rsidRPr="005B1007" w:rsidRDefault="005B1007" w:rsidP="005B1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устранять различные виды неправомерных воздействий, о наличии которых поставщику интернет-услуг стало известно, заведомо приводящих к нарушению конфиденциальности, целостности, подлинности, доступности, сохранности информации, направленных на пользователей интернет-услуг** и (или) исходящих от них;</w:t>
      </w:r>
    </w:p>
    <w:p w:rsidR="005B1007" w:rsidRPr="005B1007" w:rsidRDefault="005B1007" w:rsidP="005B1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с 1 января 2020 г. при оказании услуг по размещению в сети Интернет информационных систем и (или) информационных ресурсов адресацию по технологии, предусматривающей полную поддержку </w:t>
      </w:r>
      <w:proofErr w:type="gramStart"/>
      <w:r w:rsidRPr="005B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интернет-протоколов</w:t>
      </w:r>
      <w:proofErr w:type="gramEnd"/>
      <w:r w:rsidRPr="005B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версий 4 и 6 сетевыми устройствами;</w:t>
      </w:r>
    </w:p>
    <w:p w:rsidR="005B1007" w:rsidRPr="005B1007" w:rsidRDefault="005B1007" w:rsidP="005B1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обеспечивать с 1 января 2020 г. оказание интернет-услуг по технологии, предусматривающей полную поддержку </w:t>
      </w:r>
      <w:proofErr w:type="gramStart"/>
      <w:r w:rsidRPr="005B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интернет-протокола</w:t>
      </w:r>
      <w:proofErr w:type="gramEnd"/>
      <w:r w:rsidRPr="005B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версии 6 сетевыми устройствами, на основании обращения пользователя интернет-услуг;</w:t>
      </w:r>
    </w:p>
    <w:p w:rsidR="005B1007" w:rsidRPr="005B1007" w:rsidRDefault="005B1007" w:rsidP="005B1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иные требования законодательства.</w:t>
      </w:r>
    </w:p>
    <w:p w:rsidR="005B1007" w:rsidRPr="005B1007" w:rsidRDefault="005B1007" w:rsidP="005B1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Собственники пунктов коллективного пользования интернет-услугами*** либо уполномоченные ими лица осуществляют идентификацию пользователей интернет-услуг в пунктах коллективного пользования интернет-услугами, учет и хранение персональных данных пользователей интернет-услуг, а также сведений об интернет-услугах, оказанных пунктами коллективного пользования интернет-услугами, и посещаемых пользователями интернет-услуг информационных ресурсах (их составных частях).</w:t>
      </w:r>
    </w:p>
    <w:p w:rsidR="005B1007" w:rsidRPr="005B1007" w:rsidRDefault="005B1007" w:rsidP="005B1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Хранение сведений, указанных в абзаце втором части первой и части второй настоящего пункта, осуществляется в течение одного года со дня оказания интернет-услуг.</w:t>
      </w:r>
    </w:p>
    <w:p w:rsidR="005B1007" w:rsidRPr="005B1007" w:rsidRDefault="005B1007" w:rsidP="005B1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B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 абонентских устройствах, персональные данные пользователей интернет-услуг в пунктах коллективного пользования интернет-услугами, а также сведения об оказанных интернет-услугах и посещаемых пользователями интернет-услуг информационных ресурсах (их составных частях) представляются поставщиками интернет-услуг, собственниками пунктов коллективного пользования интернет-услугами либо уполномоченными ими лицами по требованию органов, осуществляющих оперативно-розыскную деятельность, органов прокуратуры и предварительного следствия, органов Комитета государственного контроля, налоговых органов, судов в порядке</w:t>
      </w:r>
      <w:proofErr w:type="gramEnd"/>
      <w:r w:rsidRPr="005B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5B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установленном</w:t>
      </w:r>
      <w:proofErr w:type="gramEnd"/>
      <w:r w:rsidRPr="005B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законодательными актами.</w:t>
      </w:r>
    </w:p>
    <w:p w:rsidR="005B1007" w:rsidRPr="005B1007" w:rsidRDefault="005B1007" w:rsidP="005B1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идентификации абонентских устройств и пользователей интернет-услуг в пунктах коллективного пользования интернет-услугами, учета и хранения сведений, указанных в абзаце втором части первой и части второй настоящего пункта, определяется Советом Министров Республики Беларусь.</w:t>
      </w:r>
    </w:p>
    <w:p w:rsidR="005B1007" w:rsidRPr="005B1007" w:rsidRDefault="005B1007" w:rsidP="005B1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10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</w:t>
      </w:r>
    </w:p>
    <w:p w:rsidR="005B1007" w:rsidRPr="005B1007" w:rsidRDefault="005B1007" w:rsidP="005B1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10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Для целей настоящего Указа под абонентским устройством понимается техническое устройство пользователя интернет-услуг, предназначенное для подключения к линии электросвязи в целях обеспечения доступа к интернет-услугам.</w:t>
      </w:r>
    </w:p>
    <w:p w:rsidR="005B1007" w:rsidRPr="005B1007" w:rsidRDefault="005B1007" w:rsidP="005B1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10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** Для целей настоящего Указа под пользователем интернет-услуг понимается юридическое лицо или физическое лицо, в том числе индивидуальный предприниматель, использующие информационные сети, системы и ресурсы сети Интернет.</w:t>
      </w:r>
    </w:p>
    <w:p w:rsidR="005B1007" w:rsidRPr="005B1007" w:rsidRDefault="005B1007" w:rsidP="005B1007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10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*** Для целей настоящего Указа под пунктами коллективного пользования интернет-услугами понимаются компьютерные клубы, интернет-кафе, домашние сети, иные места, в которых обеспечивается коллективный доступ пользователей интернет-услуг к сети Интернет.</w:t>
      </w:r>
    </w:p>
    <w:p w:rsidR="005B1007" w:rsidRPr="005B1007" w:rsidRDefault="005B1007" w:rsidP="005B1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Интернет-услуги оказываются уполномоченными поставщиками интернет-услуг, определяемыми Оперативно-аналитическим центром при Президенте Республики Беларусь (далее – уполномоченные поставщики интернет-услуг):</w:t>
      </w:r>
    </w:p>
    <w:p w:rsidR="005B1007" w:rsidRPr="005B1007" w:rsidRDefault="005B1007" w:rsidP="005B1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B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государственным органам и иным государственным организациям, подчиненным (подотчетным) Президенту Республики Беларусь, Совету Республики и Палате представителей Национального собрания Республики Беларусь, Конституционному Суду Республики Беларусь, Верховному Суду Республики Беларусь, Аппарату Совета Министров Республики Беларусь, республиканским органам государственного управления и иным государственным организациям, подчиненным Правительству Республики Беларусь, местным исполнительным и распорядительным органам, судам;</w:t>
      </w:r>
      <w:proofErr w:type="gramEnd"/>
    </w:p>
    <w:p w:rsidR="005B1007" w:rsidRPr="005B1007" w:rsidRDefault="005B1007" w:rsidP="005B1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организациям, подчиненным (входящим в состав, систему) государственным органам и организациям, указанным в абзаце втором настоящей части;</w:t>
      </w:r>
    </w:p>
    <w:p w:rsidR="005B1007" w:rsidRPr="005B1007" w:rsidRDefault="005B1007" w:rsidP="005B1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 государственным организациям, определяемым Оперативно-аналитическим центром при Президенте Республики Беларусь.</w:t>
      </w:r>
    </w:p>
    <w:p w:rsidR="005B1007" w:rsidRPr="005B1007" w:rsidRDefault="005B1007" w:rsidP="005B1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Уполномоченные поставщики интернет-услуг при оказании интернет-услуг обеспечивают защиту информации государственных органов и организаций, указанных в части первой настоящего пункта.</w:t>
      </w:r>
    </w:p>
    <w:p w:rsidR="005B1007" w:rsidRPr="005B1007" w:rsidRDefault="005B1007" w:rsidP="005B1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Органам, осуществляющим оперативно-розыскную деятельность, интернет-услуги оказываются уполномоченными поставщиками интернет-услуг без учета требований, определенных абзацем вторым части первой, частями второй и третьей пункта 6 настоящего Указа.</w:t>
      </w:r>
    </w:p>
    <w:p w:rsidR="005B1007" w:rsidRPr="005B1007" w:rsidRDefault="005B1007" w:rsidP="005B1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Исключен.</w:t>
      </w:r>
    </w:p>
    <w:p w:rsidR="005B1007" w:rsidRPr="005B1007" w:rsidRDefault="005B1007" w:rsidP="005B1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Исключен.</w:t>
      </w:r>
    </w:p>
    <w:p w:rsidR="005B1007" w:rsidRPr="005B1007" w:rsidRDefault="005B1007" w:rsidP="005B1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Нарушения требований, определенных пунктами 2–4 и 6 настоящего Указа, признаются грубыми нарушениями законодательства и влекут ответственность, предусмотренную законодательными актами.</w:t>
      </w:r>
    </w:p>
    <w:p w:rsidR="005B1007" w:rsidRPr="005B1007" w:rsidRDefault="005B1007" w:rsidP="005B1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Исключен.</w:t>
      </w:r>
    </w:p>
    <w:p w:rsidR="005B1007" w:rsidRPr="005B1007" w:rsidRDefault="005B1007" w:rsidP="005B1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12. Ответственность за содержание информации, размещаемой (передаваемой) в национальном сегменте сети Интернет, несут лица, разместившие (передавшие) эту информацию, и владельцы информационных ресурсов, размещенных в сети Интернет*.</w:t>
      </w:r>
    </w:p>
    <w:p w:rsidR="005B1007" w:rsidRPr="005B1007" w:rsidRDefault="005B1007" w:rsidP="005B1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10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</w:t>
      </w:r>
    </w:p>
    <w:p w:rsidR="005B1007" w:rsidRPr="005B1007" w:rsidRDefault="005B1007" w:rsidP="005B1007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10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Для целей настоящего Указа термин «владелец информационного ресурса, размещенного в сети Интернет» используется в значении, определенном Декретом Президента Республики Беларусь от 28 декабря 2014 г. № 6 «О неотложных мерах по противодействию незаконному обороту наркотиков».</w:t>
      </w:r>
    </w:p>
    <w:p w:rsidR="005B1007" w:rsidRPr="005B1007" w:rsidRDefault="005B1007" w:rsidP="005B1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 Определить, что специально уполномоченным государственным органом в сфере безопасности использования национального сегмента сети Интернет является Оперативно-аналитический центр при Президенте Республики Беларусь, который:</w:t>
      </w:r>
    </w:p>
    <w:p w:rsidR="005B1007" w:rsidRPr="005B1007" w:rsidRDefault="005B1007" w:rsidP="005B1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координирует</w:t>
      </w:r>
      <w:r w:rsidRPr="005B10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B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государственных органов, поставщиков интернет-услуг по обеспечению безопасности информации при использовании информационных сетей, систем и ресурсов национального сегмента сети Интернет;</w:t>
      </w:r>
    </w:p>
    <w:p w:rsidR="005B1007" w:rsidRPr="005B1007" w:rsidRDefault="005B1007" w:rsidP="005B1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по согласованию с Президентом Республики Беларусь перечень операторов электросвязи, имеющих право на пропуск международного трафика* и присоединение к сетям электросвязи иностранных государств;</w:t>
      </w:r>
    </w:p>
    <w:p w:rsidR="005B1007" w:rsidRPr="005B1007" w:rsidRDefault="005B1007" w:rsidP="005B1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10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</w:t>
      </w:r>
    </w:p>
    <w:p w:rsidR="005B1007" w:rsidRPr="005B1007" w:rsidRDefault="005B1007" w:rsidP="005B1007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5B10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Для целей настоящего Указа под пропуском международного трафика понимается деятельность, направленная на передачу сообщений электросвязи (включая телефонные вызовы, телеграфные сообщения, служебные и информационные сообщения, сетевые пакеты сетей передачи данных без ограничений по используемым пользовательским, транспортным и сетевым протоколам) между сетями электросвязи Республики Беларусь и сетями электросвязи иностранных государств, а также между сетями электросвязи иностранных государств, если передача сообщений электросвязи из</w:t>
      </w:r>
      <w:proofErr w:type="gramEnd"/>
      <w:r w:rsidRPr="005B10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одного иностранного государства в другое осуществляется через сети электросвязи, расположенные на территории Республики Беларусь.</w:t>
      </w:r>
    </w:p>
    <w:p w:rsidR="005B1007" w:rsidRPr="005B1007" w:rsidRDefault="005B1007" w:rsidP="005B1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порядок регистрации доменных имен в национальной доменной зоне, в том числе требования к юридическим лицам, планирующим осуществлять регистрацию доменных имен, учитывающие финансово-экономическое положение и технические возможности данных юридических лиц, и меры реагирования на нарушения такого порядка;</w:t>
      </w:r>
    </w:p>
    <w:p w:rsidR="005B1007" w:rsidRPr="005B1007" w:rsidRDefault="005B1007" w:rsidP="005B1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и осуществляет международное сотрудничество по вопросам обеспечения безопасности информации при использовании информационных сетей, систем и ресурсов национального сегмента сети Интернет, в том числе с международными организациями, включая форум команд реагирования на компьютерные инциденты в качестве национального центра реагирования на компьютерные инциденты;</w:t>
      </w:r>
    </w:p>
    <w:p w:rsidR="005B1007" w:rsidRPr="005B1007" w:rsidRDefault="005B1007" w:rsidP="005B1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иные полномочия в соответствии с настоящим Указом и иными законодательными актами.</w:t>
      </w:r>
    </w:p>
    <w:p w:rsidR="005B1007" w:rsidRPr="005B1007" w:rsidRDefault="005B1007" w:rsidP="005B1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Оперативно-аналитический центр при Президенте Республики Беларусь:</w:t>
      </w:r>
    </w:p>
    <w:p w:rsidR="005B1007" w:rsidRPr="005B1007" w:rsidRDefault="005B1007" w:rsidP="005B1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вправе запрашивать и получать от государственных органов, иных организаций, судов, нотариусов, индивидуальных предпринимателей необходимые сведения и (или) документы, в том числе персональные данные физических лиц без их согласия, для целей регистрации доменных имен в национальной доменной зоне;</w:t>
      </w:r>
    </w:p>
    <w:p w:rsidR="005B1007" w:rsidRPr="005B1007" w:rsidRDefault="005B1007" w:rsidP="005B1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безвозмездно пользуется централизованной базой данных о доменных именах, зарегистрированных в национальной доменной зоне, в том числе об их владельцах, имеет к ней доступ, включая удаленный, на основании соглашения с юридическим лицом Республики Беларусь, обеспечивающим функционирование национальной доменной зоны.</w:t>
      </w:r>
    </w:p>
    <w:p w:rsidR="005B1007" w:rsidRPr="005B1007" w:rsidRDefault="005B1007" w:rsidP="005B1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 Совету Министров Республики Беларусь:</w:t>
      </w:r>
    </w:p>
    <w:p w:rsidR="005B1007" w:rsidRPr="005B1007" w:rsidRDefault="005B1007" w:rsidP="005B1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14.1. до 1 мая 2010 г.:</w:t>
      </w:r>
    </w:p>
    <w:p w:rsidR="005B1007" w:rsidRPr="005B1007" w:rsidRDefault="005B1007" w:rsidP="005B1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проработать вопрос о введении обязательной сертификации интернет-услуг, закреплении интернет-услуг в перечне услуг, составляющих лицензируемую деятельность в области связи, определении лицензионных требований и условий к этим услугам;</w:t>
      </w:r>
    </w:p>
    <w:p w:rsidR="005B1007" w:rsidRPr="005B1007" w:rsidRDefault="005B1007" w:rsidP="005B1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определить:</w:t>
      </w:r>
    </w:p>
    <w:p w:rsidR="005B1007" w:rsidRPr="005B1007" w:rsidRDefault="005B1007" w:rsidP="005B1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согласованию с Администрацией Президента Республики Беларусь порядок функционирования интернет-сайтов государственных органов и организаций, а также требования к содержанию интернет-сайтов государственных органов и организаций;</w:t>
      </w:r>
    </w:p>
    <w:p w:rsidR="005B1007" w:rsidRPr="005B1007" w:rsidRDefault="005B1007" w:rsidP="005B1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согласованию с Оперативно-аналитическим центром при Президенте Республики Беларусь порядок государственной регистрации информационных сетей, систем и ресурсов национального сегмента сети Интернет, размещенных на территории Республики Беларусь, перечень и формы представляемых поставщиками интернет-услуг для государственной регистрации документов;</w:t>
      </w:r>
    </w:p>
    <w:p w:rsidR="005B1007" w:rsidRPr="005B1007" w:rsidRDefault="005B1007" w:rsidP="005B1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ввода в эксплуатацию вновь создаваемых и (или) реконструируемых оптоволоконных линий связи (за исключением расположенных внутри капитальных строений (зданий, сооружений);</w:t>
      </w:r>
    </w:p>
    <w:p w:rsidR="005B1007" w:rsidRPr="005B1007" w:rsidRDefault="005B1007" w:rsidP="005B1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идентификации абонентских устройств, пользователей интернет-услуг в пунктах коллективного пользования интернет-услугами, учета и хранения сведений о таких устройствах, персональных данных пользователей интернет-услуг, а также сведений об оказанных интернет-услугах;</w:t>
      </w:r>
    </w:p>
    <w:p w:rsidR="005B1007" w:rsidRPr="005B1007" w:rsidRDefault="005B1007" w:rsidP="005B1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регистрации интернет-магазинов, </w:t>
      </w:r>
      <w:proofErr w:type="gramStart"/>
      <w:r w:rsidRPr="005B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используемых</w:t>
      </w:r>
      <w:proofErr w:type="gramEnd"/>
      <w:r w:rsidRPr="005B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осуществления розничной торговли, в Торговом реестре Республики Беларусь и механизм контроля за их функционированием;</w:t>
      </w:r>
    </w:p>
    <w:p w:rsidR="005B1007" w:rsidRPr="005B1007" w:rsidRDefault="005B1007" w:rsidP="005B1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14.2. до 1 июля 2010 г.:</w:t>
      </w:r>
    </w:p>
    <w:p w:rsidR="005B1007" w:rsidRPr="005B1007" w:rsidRDefault="005B1007" w:rsidP="005B1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выработать комплекс мер по снижению стоимости интернет-услуг в национальном сегменте сети Интернет;</w:t>
      </w:r>
    </w:p>
    <w:p w:rsidR="005B1007" w:rsidRPr="005B1007" w:rsidRDefault="005B1007" w:rsidP="005B1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приведение актов законодательства в соответствие с настоящим Указом и принятие иных мер по его реализации;</w:t>
      </w:r>
    </w:p>
    <w:p w:rsidR="005B1007" w:rsidRPr="005B1007" w:rsidRDefault="005B1007" w:rsidP="005B1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14.3. до 31 декабря 2010 г.:</w:t>
      </w:r>
    </w:p>
    <w:p w:rsidR="005B1007" w:rsidRPr="005B1007" w:rsidRDefault="005B1007" w:rsidP="005B1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разработать проект Концепции развития национального сегмента сети Интернет, направленной на повышение качества и </w:t>
      </w:r>
      <w:proofErr w:type="gramStart"/>
      <w:r w:rsidRPr="005B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доступности</w:t>
      </w:r>
      <w:proofErr w:type="gramEnd"/>
      <w:r w:rsidRPr="005B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предоставляемых гражданам и юридическим лицам интернет-услуг, и внести его на согласование Президенту Республики Беларусь;</w:t>
      </w:r>
    </w:p>
    <w:p w:rsidR="005B1007" w:rsidRPr="005B1007" w:rsidRDefault="005B1007" w:rsidP="005B1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проработать вопрос о совершенствовании правовой охраны объектов авторского права и смежных прав, размещаемых в сети Интернет, упорядочении деятельности по размещению (распространению) рекламы в сети Интернет и представить на рассмотрение Президента Республики Беларусь соответствующие предложения;</w:t>
      </w:r>
    </w:p>
    <w:p w:rsidR="005B1007" w:rsidRPr="005B1007" w:rsidRDefault="005B1007" w:rsidP="005B1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B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с Национальным центром законодательства и правовых исследований, Оперативно-аналитическим центром при Президенте Республики Беларусь, Генеральной прокуратурой, Комитетом государственной безопасности и иными заинтересованными государственными органами разработать проект закона, направленного на совершенствование административной, уголовной и иной ответственности за нарушения требований настоящего Указа, иных актов законодательства в сфере использования национального сегмента сети Интернет, и обеспечить его внесение в установленном порядке в Палату представителей</w:t>
      </w:r>
      <w:proofErr w:type="gramEnd"/>
      <w:r w:rsidRPr="005B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Национального собрания Республики Беларусь.</w:t>
      </w:r>
    </w:p>
    <w:p w:rsidR="005B1007" w:rsidRPr="005B1007" w:rsidRDefault="005B1007" w:rsidP="005B1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 Персональная ответственность за соблюдение требований пункта 1 настоящего Указа возлагается на руководителей соответствующих государственных органов и организаций.</w:t>
      </w:r>
    </w:p>
    <w:p w:rsidR="005B1007" w:rsidRPr="005B1007" w:rsidRDefault="005B1007" w:rsidP="005B1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 Настоящий Указ вступает в силу с 1 июля 2010 г., за исключением части третьей пункта 3 и части первой пункта 4, вступающих в силу с 1 мая 2010 г., а также пунктов 13, 14 и данного пункта, вступающих в силу со дня официального опубликования этого Указа.</w:t>
      </w:r>
    </w:p>
    <w:p w:rsidR="005B1007" w:rsidRPr="005B1007" w:rsidRDefault="005B1007" w:rsidP="005B1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3"/>
        <w:gridCol w:w="10807"/>
      </w:tblGrid>
      <w:tr w:rsidR="005B1007" w:rsidRPr="005B1007" w:rsidTr="005B1007">
        <w:tc>
          <w:tcPr>
            <w:tcW w:w="1153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1007" w:rsidRPr="005B1007" w:rsidRDefault="005B1007" w:rsidP="005B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0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Президент Республики Беларусь</w:t>
            </w:r>
          </w:p>
        </w:tc>
        <w:tc>
          <w:tcPr>
            <w:tcW w:w="1153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1007" w:rsidRPr="005B1007" w:rsidRDefault="005B1007" w:rsidP="005B1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10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А.Лукашенко</w:t>
            </w:r>
            <w:proofErr w:type="spellEnd"/>
          </w:p>
        </w:tc>
      </w:tr>
    </w:tbl>
    <w:p w:rsidR="005B1007" w:rsidRPr="005B1007" w:rsidRDefault="005B1007" w:rsidP="005B1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B1007" w:rsidRPr="005B1007" w:rsidRDefault="005B1007" w:rsidP="005B1007">
      <w:pPr>
        <w:shd w:val="clear" w:color="auto" w:fill="F2FA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tgtFrame="_blank" w:history="1">
        <w:r w:rsidRPr="005B1007">
          <w:rPr>
            <w:rFonts w:ascii="Times New Roman" w:eastAsia="Times New Roman" w:hAnsi="Times New Roman" w:cs="Times New Roman"/>
            <w:color w:val="88D2FC"/>
            <w:sz w:val="28"/>
            <w:szCs w:val="28"/>
            <w:lang w:eastAsia="ru-RU"/>
          </w:rPr>
          <w:t>Дизайн — </w:t>
        </w:r>
        <w:r>
          <w:rPr>
            <w:rFonts w:ascii="Times New Roman" w:eastAsia="Times New Roman" w:hAnsi="Times New Roman" w:cs="Times New Roman"/>
            <w:noProof/>
            <w:color w:val="88D2FC"/>
            <w:sz w:val="28"/>
            <w:szCs w:val="28"/>
            <w:lang w:eastAsia="ru-RU"/>
          </w:rPr>
          <w:drawing>
            <wp:inline distT="0" distB="0" distL="0" distR="0">
              <wp:extent cx="847725" cy="180975"/>
              <wp:effectExtent l="0" t="0" r="9525" b="9525"/>
              <wp:docPr id="1" name="Рисунок 1" descr="https://pravo.by/local/templates/.default/i/astronim.png">
                <a:hlinkClick xmlns:a="http://schemas.openxmlformats.org/drawingml/2006/main" r:id="rId5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pravo.by/local/templates/.default/i/astronim.png">
                        <a:hlinkClick r:id="rId5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4772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5B1007" w:rsidRPr="005B1007" w:rsidRDefault="005B1007" w:rsidP="005B1007">
      <w:pPr>
        <w:shd w:val="clear" w:color="auto" w:fill="F2FA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© </w:t>
      </w:r>
      <w:hyperlink r:id="rId7" w:tgtFrame="_blank" w:history="1">
        <w:r w:rsidRPr="005B1007">
          <w:rPr>
            <w:rFonts w:ascii="Times New Roman" w:eastAsia="Times New Roman" w:hAnsi="Times New Roman" w:cs="Times New Roman"/>
            <w:color w:val="88D2FC"/>
            <w:sz w:val="28"/>
            <w:szCs w:val="28"/>
            <w:lang w:eastAsia="ru-RU"/>
          </w:rPr>
          <w:t>Национальный центр правовой информации Республики Беларусь</w:t>
        </w:r>
      </w:hyperlink>
      <w:r w:rsidRPr="005B1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2003-2023</w:t>
      </w:r>
    </w:p>
    <w:p w:rsidR="007A7267" w:rsidRDefault="005B1007" w:rsidP="005B1007">
      <w:r w:rsidRPr="005B1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10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Источник: </w:t>
      </w:r>
      <w:hyperlink r:id="rId8" w:history="1">
        <w:r w:rsidRPr="005B1007">
          <w:rPr>
            <w:rFonts w:ascii="Times New Roman" w:eastAsia="Times New Roman" w:hAnsi="Times New Roman" w:cs="Times New Roman"/>
            <w:i/>
            <w:iCs/>
            <w:color w:val="003366"/>
            <w:sz w:val="28"/>
            <w:szCs w:val="28"/>
            <w:u w:val="single"/>
            <w:lang w:eastAsia="ru-RU"/>
          </w:rPr>
          <w:t>https://pravo.by/document/?guid=3871&amp;p0=p31000060</w:t>
        </w:r>
      </w:hyperlink>
      <w:r w:rsidRPr="005B10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– Национальный правовой Интернет-портал Республики Беларусь</w:t>
      </w:r>
      <w:bookmarkStart w:id="0" w:name="_GoBack"/>
      <w:bookmarkEnd w:id="0"/>
    </w:p>
    <w:sectPr w:rsidR="007A7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007"/>
    <w:rsid w:val="000818D2"/>
    <w:rsid w:val="001D214E"/>
    <w:rsid w:val="00291F69"/>
    <w:rsid w:val="005B1007"/>
    <w:rsid w:val="005D0BEF"/>
    <w:rsid w:val="00792B8E"/>
    <w:rsid w:val="00795757"/>
    <w:rsid w:val="007A7267"/>
    <w:rsid w:val="00B315EE"/>
    <w:rsid w:val="00C86DE1"/>
    <w:rsid w:val="00D4549E"/>
    <w:rsid w:val="00E5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5B1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B1007"/>
  </w:style>
  <w:style w:type="character" w:customStyle="1" w:styleId="promulgator">
    <w:name w:val="promulgator"/>
    <w:basedOn w:val="a0"/>
    <w:rsid w:val="005B1007"/>
  </w:style>
  <w:style w:type="paragraph" w:customStyle="1" w:styleId="newncpi">
    <w:name w:val="newncpi"/>
    <w:basedOn w:val="a"/>
    <w:rsid w:val="005B1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5B1007"/>
  </w:style>
  <w:style w:type="character" w:customStyle="1" w:styleId="number">
    <w:name w:val="number"/>
    <w:basedOn w:val="a0"/>
    <w:rsid w:val="005B1007"/>
  </w:style>
  <w:style w:type="paragraph" w:customStyle="1" w:styleId="title">
    <w:name w:val="title"/>
    <w:basedOn w:val="a"/>
    <w:rsid w:val="005B1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5B1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5B1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5B1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B1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5B1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5B1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basedOn w:val="a0"/>
    <w:rsid w:val="005B1007"/>
  </w:style>
  <w:style w:type="character" w:customStyle="1" w:styleId="pers">
    <w:name w:val="pers"/>
    <w:basedOn w:val="a0"/>
    <w:rsid w:val="005B1007"/>
  </w:style>
  <w:style w:type="character" w:styleId="a3">
    <w:name w:val="Hyperlink"/>
    <w:basedOn w:val="a0"/>
    <w:uiPriority w:val="99"/>
    <w:semiHidden/>
    <w:unhideWhenUsed/>
    <w:rsid w:val="005B10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1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0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5B1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B1007"/>
  </w:style>
  <w:style w:type="character" w:customStyle="1" w:styleId="promulgator">
    <w:name w:val="promulgator"/>
    <w:basedOn w:val="a0"/>
    <w:rsid w:val="005B1007"/>
  </w:style>
  <w:style w:type="paragraph" w:customStyle="1" w:styleId="newncpi">
    <w:name w:val="newncpi"/>
    <w:basedOn w:val="a"/>
    <w:rsid w:val="005B1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5B1007"/>
  </w:style>
  <w:style w:type="character" w:customStyle="1" w:styleId="number">
    <w:name w:val="number"/>
    <w:basedOn w:val="a0"/>
    <w:rsid w:val="005B1007"/>
  </w:style>
  <w:style w:type="paragraph" w:customStyle="1" w:styleId="title">
    <w:name w:val="title"/>
    <w:basedOn w:val="a"/>
    <w:rsid w:val="005B1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5B1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5B1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5B1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B1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5B1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5B1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basedOn w:val="a0"/>
    <w:rsid w:val="005B1007"/>
  </w:style>
  <w:style w:type="character" w:customStyle="1" w:styleId="pers">
    <w:name w:val="pers"/>
    <w:basedOn w:val="a0"/>
    <w:rsid w:val="005B1007"/>
  </w:style>
  <w:style w:type="character" w:styleId="a3">
    <w:name w:val="Hyperlink"/>
    <w:basedOn w:val="a0"/>
    <w:uiPriority w:val="99"/>
    <w:semiHidden/>
    <w:unhideWhenUsed/>
    <w:rsid w:val="005B10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1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0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1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4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2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0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.by/document/?guid=3871&amp;p0=p3100006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cpi.gov.by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astronim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3107</Words>
  <Characters>17711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403-1</dc:creator>
  <cp:lastModifiedBy>403-1</cp:lastModifiedBy>
  <cp:revision>1</cp:revision>
  <dcterms:created xsi:type="dcterms:W3CDTF">2023-03-09T14:51:00Z</dcterms:created>
  <dcterms:modified xsi:type="dcterms:W3CDTF">2023-03-09T14:51:00Z</dcterms:modified>
</cp:coreProperties>
</file>